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49" w:rsidRPr="004B242E" w:rsidRDefault="00F74949" w:rsidP="008C3F94">
      <w:pPr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</w:pPr>
      <w:r w:rsidRPr="004B242E"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  <w:t xml:space="preserve">Dr. </w:t>
      </w:r>
      <w:proofErr w:type="spellStart"/>
      <w:r w:rsidRPr="004B242E"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  <w:t>Alemayehu</w:t>
      </w:r>
      <w:proofErr w:type="spellEnd"/>
      <w:r w:rsidRPr="004B242E"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  <w:t xml:space="preserve"> </w:t>
      </w:r>
      <w:proofErr w:type="spellStart"/>
      <w:r w:rsidRPr="004B242E"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  <w:t>Seyoum</w:t>
      </w:r>
      <w:proofErr w:type="spellEnd"/>
      <w:r w:rsidRPr="004B242E"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  <w:t xml:space="preserve"> </w:t>
      </w:r>
      <w:proofErr w:type="spellStart"/>
      <w:r w:rsidRPr="004B242E"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  <w:t>Taffesse</w:t>
      </w:r>
      <w:proofErr w:type="spellEnd"/>
    </w:p>
    <w:p w:rsidR="00F74949" w:rsidRPr="004B242E" w:rsidRDefault="00F74949" w:rsidP="008C3F94">
      <w:pPr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</w:pPr>
    </w:p>
    <w:p w:rsidR="00F74949" w:rsidRPr="004B242E" w:rsidRDefault="008C3F94" w:rsidP="008C3F94">
      <w:pPr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</w:pPr>
      <w:r w:rsidRPr="004B242E"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  <w:t>Expertise:</w:t>
      </w:r>
      <w:r w:rsidRPr="004B242E">
        <w:rPr>
          <w:rFonts w:ascii="Cambria" w:eastAsia="Times New Roman" w:hAnsi="Cambria" w:cs="Times New Roman"/>
          <w:color w:val="4E4E4E"/>
        </w:rPr>
        <w:br/>
      </w:r>
      <w:r w:rsidR="00F74949" w:rsidRPr="004B242E">
        <w:rPr>
          <w:rFonts w:ascii="Cambria" w:eastAsia="Times New Roman" w:hAnsi="Cambria" w:cs="Times New Roman"/>
          <w:color w:val="4E4E4E"/>
          <w:shd w:val="clear" w:color="auto" w:fill="FBFBFB"/>
        </w:rPr>
        <w:t xml:space="preserve">Dr. </w:t>
      </w:r>
      <w:proofErr w:type="spellStart"/>
      <w:r w:rsidR="00F74949" w:rsidRPr="004B242E">
        <w:rPr>
          <w:rFonts w:ascii="Cambria" w:eastAsia="Times New Roman" w:hAnsi="Cambria" w:cs="Times New Roman"/>
          <w:color w:val="4E4E4E"/>
          <w:shd w:val="clear" w:color="auto" w:fill="FBFBFB"/>
        </w:rPr>
        <w:t>Taffesse</w:t>
      </w:r>
      <w:proofErr w:type="spellEnd"/>
      <w:r w:rsidR="00F74949" w:rsidRPr="004B242E">
        <w:rPr>
          <w:rFonts w:ascii="Cambria" w:eastAsia="Times New Roman" w:hAnsi="Cambria" w:cs="Times New Roman"/>
          <w:color w:val="4E4E4E"/>
          <w:shd w:val="clear" w:color="auto" w:fill="FBFBFB"/>
        </w:rPr>
        <w:t xml:space="preserve"> holds</w:t>
      </w:r>
      <w:r w:rsidRPr="004B242E">
        <w:rPr>
          <w:rFonts w:ascii="Cambria" w:eastAsia="Times New Roman" w:hAnsi="Cambria" w:cs="Times New Roman"/>
          <w:color w:val="4E4E4E"/>
          <w:shd w:val="clear" w:color="auto" w:fill="FBFBFB"/>
        </w:rPr>
        <w:t xml:space="preserve"> a D. Phil (i.e., Ph.D.) in Economics from Ox</w:t>
      </w:r>
      <w:r w:rsidR="00F74949" w:rsidRPr="004B242E">
        <w:rPr>
          <w:rFonts w:ascii="Cambria" w:eastAsia="Times New Roman" w:hAnsi="Cambria" w:cs="Times New Roman"/>
          <w:color w:val="4E4E4E"/>
          <w:shd w:val="clear" w:color="auto" w:fill="FBFBFB"/>
        </w:rPr>
        <w:t>ford University (England) and a</w:t>
      </w:r>
      <w:r w:rsidRPr="004B242E">
        <w:rPr>
          <w:rFonts w:ascii="Cambria" w:eastAsia="Times New Roman" w:hAnsi="Cambria" w:cs="Times New Roman"/>
          <w:color w:val="4E4E4E"/>
          <w:shd w:val="clear" w:color="auto" w:fill="FBFBFB"/>
        </w:rPr>
        <w:t xml:space="preserve"> M.Sc. degree in Quantitative Development Economics from the University of Warwick (Eng</w:t>
      </w:r>
      <w:r w:rsidR="00F74949" w:rsidRPr="004B242E">
        <w:rPr>
          <w:rFonts w:ascii="Cambria" w:eastAsia="Times New Roman" w:hAnsi="Cambria" w:cs="Times New Roman"/>
          <w:color w:val="4E4E4E"/>
          <w:shd w:val="clear" w:color="auto" w:fill="FBFBFB"/>
        </w:rPr>
        <w:t>land). Before joining the ECA, he</w:t>
      </w:r>
      <w:r w:rsidRPr="004B242E">
        <w:rPr>
          <w:rFonts w:ascii="Cambria" w:eastAsia="Times New Roman" w:hAnsi="Cambria" w:cs="Times New Roman"/>
          <w:color w:val="4E4E4E"/>
          <w:shd w:val="clear" w:color="auto" w:fill="FBFBFB"/>
        </w:rPr>
        <w:t xml:space="preserve"> was an assistant professor in the Department of Econo</w:t>
      </w:r>
      <w:r w:rsidR="00F74949" w:rsidRPr="004B242E">
        <w:rPr>
          <w:rFonts w:ascii="Cambria" w:eastAsia="Times New Roman" w:hAnsi="Cambria" w:cs="Times New Roman"/>
          <w:color w:val="4E4E4E"/>
          <w:shd w:val="clear" w:color="auto" w:fill="FBFBFB"/>
        </w:rPr>
        <w:t>mics at Addis Ababa University. His</w:t>
      </w:r>
      <w:r w:rsidRPr="004B242E">
        <w:rPr>
          <w:rFonts w:ascii="Cambria" w:eastAsia="Times New Roman" w:hAnsi="Cambria" w:cs="Times New Roman"/>
          <w:color w:val="4E4E4E"/>
          <w:shd w:val="clear" w:color="auto" w:fill="FBFBFB"/>
        </w:rPr>
        <w:t xml:space="preserve"> re</w:t>
      </w:r>
      <w:r w:rsidR="00F74949" w:rsidRPr="004B242E">
        <w:rPr>
          <w:rFonts w:ascii="Cambria" w:eastAsia="Times New Roman" w:hAnsi="Cambria" w:cs="Times New Roman"/>
          <w:color w:val="4E4E4E"/>
          <w:shd w:val="clear" w:color="auto" w:fill="FBFBFB"/>
        </w:rPr>
        <w:t xml:space="preserve">search interests include </w:t>
      </w:r>
      <w:bookmarkStart w:id="0" w:name="_GoBack"/>
      <w:bookmarkEnd w:id="0"/>
      <w:r w:rsidR="00F74949" w:rsidRPr="004B242E">
        <w:rPr>
          <w:rFonts w:ascii="Cambria" w:eastAsia="Times New Roman" w:hAnsi="Cambria" w:cs="Times New Roman"/>
          <w:color w:val="4E4E4E"/>
          <w:shd w:val="clear" w:color="auto" w:fill="FBFBFB"/>
        </w:rPr>
        <w:t>govern</w:t>
      </w:r>
      <w:r w:rsidRPr="004B242E">
        <w:rPr>
          <w:rFonts w:ascii="Cambria" w:eastAsia="Times New Roman" w:hAnsi="Cambria" w:cs="Times New Roman"/>
          <w:color w:val="4E4E4E"/>
          <w:shd w:val="clear" w:color="auto" w:fill="FBFBFB"/>
        </w:rPr>
        <w:t>ment</w:t>
      </w:r>
      <w:r w:rsidR="00F74949" w:rsidRPr="004B242E">
        <w:rPr>
          <w:rFonts w:ascii="Cambria" w:eastAsia="Times New Roman" w:hAnsi="Cambria" w:cs="Times New Roman"/>
          <w:color w:val="4E4E4E"/>
          <w:shd w:val="clear" w:color="auto" w:fill="FBFBFB"/>
        </w:rPr>
        <w:t xml:space="preserve"> policies and household behavio</w:t>
      </w:r>
      <w:r w:rsidRPr="004B242E">
        <w:rPr>
          <w:rFonts w:ascii="Cambria" w:eastAsia="Times New Roman" w:hAnsi="Cambria" w:cs="Times New Roman"/>
          <w:color w:val="4E4E4E"/>
          <w:shd w:val="clear" w:color="auto" w:fill="FBFBFB"/>
        </w:rPr>
        <w:t>r; aspirations, risk, household choices and poverty; and poverty and sustainable development in Africa.</w:t>
      </w:r>
      <w:r w:rsidRPr="004B242E">
        <w:rPr>
          <w:rFonts w:ascii="Cambria" w:eastAsia="Times New Roman" w:hAnsi="Cambria" w:cs="Times New Roman"/>
          <w:color w:val="4E4E4E"/>
        </w:rPr>
        <w:br/>
      </w:r>
      <w:r w:rsidRPr="004B242E">
        <w:rPr>
          <w:rFonts w:ascii="Cambria" w:eastAsia="Times New Roman" w:hAnsi="Cambria" w:cs="Times New Roman"/>
          <w:color w:val="4E4E4E"/>
        </w:rPr>
        <w:br/>
      </w:r>
    </w:p>
    <w:p w:rsidR="00F74949" w:rsidRPr="004B242E" w:rsidRDefault="008C3F94" w:rsidP="008C3F94">
      <w:pPr>
        <w:rPr>
          <w:rFonts w:ascii="Cambria" w:eastAsia="Times New Roman" w:hAnsi="Cambria" w:cs="Times New Roman"/>
          <w:color w:val="4E4E4E"/>
          <w:shd w:val="clear" w:color="auto" w:fill="FBFBFB"/>
        </w:rPr>
      </w:pPr>
      <w:r w:rsidRPr="004B242E"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  <w:t>Professional/ Work Experience:</w:t>
      </w:r>
      <w:r w:rsidRPr="004B242E">
        <w:rPr>
          <w:rFonts w:ascii="Cambria" w:eastAsia="Times New Roman" w:hAnsi="Cambria" w:cs="Times New Roman"/>
          <w:color w:val="4E4E4E"/>
        </w:rPr>
        <w:br/>
      </w:r>
    </w:p>
    <w:p w:rsidR="00F74949" w:rsidRPr="004B242E" w:rsidRDefault="008C3F94" w:rsidP="008C3F94">
      <w:pPr>
        <w:rPr>
          <w:rFonts w:ascii="Cambria" w:eastAsia="Times New Roman" w:hAnsi="Cambria" w:cs="Times New Roman"/>
          <w:color w:val="4E4E4E"/>
          <w:shd w:val="clear" w:color="auto" w:fill="FBFBFB"/>
        </w:rPr>
      </w:pPr>
      <w:r w:rsidRPr="004B242E">
        <w:rPr>
          <w:rFonts w:ascii="Cambria" w:eastAsia="Times New Roman" w:hAnsi="Cambria" w:cs="Times New Roman"/>
          <w:color w:val="4E4E4E"/>
          <w:shd w:val="clear" w:color="auto" w:fill="FBFBFB"/>
        </w:rPr>
        <w:t>Assistant Professor: Department Of Economics, Ad</w:t>
      </w:r>
      <w:r w:rsidR="00F74949" w:rsidRPr="004B242E">
        <w:rPr>
          <w:rFonts w:ascii="Cambria" w:eastAsia="Times New Roman" w:hAnsi="Cambria" w:cs="Times New Roman"/>
          <w:color w:val="4E4E4E"/>
          <w:shd w:val="clear" w:color="auto" w:fill="FBFBFB"/>
        </w:rPr>
        <w:t>dis Ababa University, 1997-1998</w:t>
      </w:r>
    </w:p>
    <w:p w:rsidR="00F74949" w:rsidRPr="004B242E" w:rsidRDefault="008C3F94" w:rsidP="00F74949">
      <w:pPr>
        <w:rPr>
          <w:rFonts w:ascii="Cambria" w:eastAsia="Times New Roman" w:hAnsi="Cambria" w:cs="Times New Roman"/>
          <w:color w:val="4E4E4E"/>
          <w:shd w:val="clear" w:color="auto" w:fill="FBFBFB"/>
        </w:rPr>
      </w:pPr>
      <w:r w:rsidRPr="004B242E">
        <w:rPr>
          <w:rFonts w:ascii="Cambria" w:eastAsia="Times New Roman" w:hAnsi="Cambria" w:cs="Times New Roman"/>
          <w:color w:val="4E4E4E"/>
          <w:shd w:val="clear" w:color="auto" w:fill="FBFBFB"/>
        </w:rPr>
        <w:t>Courses Taught: Development Economics I And II (Undergraduate), Statistics For Economists (Undergraduate), Introduction To Econometrics (Undergraduate), Advanced Microeconomics (Graduate), M</w:t>
      </w:r>
      <w:r w:rsidR="00F74949" w:rsidRPr="004B242E">
        <w:rPr>
          <w:rFonts w:ascii="Cambria" w:eastAsia="Times New Roman" w:hAnsi="Cambria" w:cs="Times New Roman"/>
          <w:color w:val="4E4E4E"/>
          <w:shd w:val="clear" w:color="auto" w:fill="FBFBFB"/>
        </w:rPr>
        <w:t>icroeconomic Policy (Graduate)</w:t>
      </w:r>
    </w:p>
    <w:p w:rsidR="00F74949" w:rsidRPr="004B242E" w:rsidRDefault="00F74949" w:rsidP="00F74949">
      <w:pPr>
        <w:rPr>
          <w:rFonts w:ascii="Cambria" w:eastAsia="Times New Roman" w:hAnsi="Cambria" w:cs="Times New Roman"/>
          <w:color w:val="4E4E4E"/>
          <w:shd w:val="clear" w:color="auto" w:fill="FBFBFB"/>
        </w:rPr>
      </w:pPr>
    </w:p>
    <w:p w:rsidR="00F74949" w:rsidRPr="004B242E" w:rsidRDefault="008C3F94" w:rsidP="00F74949">
      <w:pPr>
        <w:rPr>
          <w:rFonts w:ascii="Cambria" w:eastAsia="Times New Roman" w:hAnsi="Cambria" w:cs="Times New Roman"/>
          <w:color w:val="4E4E4E"/>
          <w:shd w:val="clear" w:color="auto" w:fill="FBFBFB"/>
        </w:rPr>
      </w:pPr>
      <w:r w:rsidRPr="004B242E">
        <w:rPr>
          <w:rFonts w:ascii="Cambria" w:eastAsia="Times New Roman" w:hAnsi="Cambria" w:cs="Times New Roman"/>
          <w:color w:val="4E4E4E"/>
          <w:shd w:val="clear" w:color="auto" w:fill="FBFBFB"/>
        </w:rPr>
        <w:t>Economic Affairs Officer: United Nations Economic Com</w:t>
      </w:r>
      <w:r w:rsidR="00F74949" w:rsidRPr="004B242E">
        <w:rPr>
          <w:rFonts w:ascii="Cambria" w:eastAsia="Times New Roman" w:hAnsi="Cambria" w:cs="Times New Roman"/>
          <w:color w:val="4E4E4E"/>
          <w:shd w:val="clear" w:color="auto" w:fill="FBFBFB"/>
        </w:rPr>
        <w:t>mission For Africa, 1999 – 2003</w:t>
      </w:r>
    </w:p>
    <w:p w:rsidR="00F74949" w:rsidRPr="004B242E" w:rsidRDefault="00F74949" w:rsidP="00F74949">
      <w:pPr>
        <w:rPr>
          <w:rFonts w:ascii="Cambria" w:eastAsia="Times New Roman" w:hAnsi="Cambria" w:cs="Times New Roman"/>
          <w:color w:val="4E4E4E"/>
          <w:shd w:val="clear" w:color="auto" w:fill="FBFBFB"/>
        </w:rPr>
      </w:pPr>
    </w:p>
    <w:p w:rsidR="00F74949" w:rsidRPr="004B242E" w:rsidRDefault="008C3F94" w:rsidP="00F74949">
      <w:pPr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</w:pPr>
      <w:r w:rsidRPr="004B242E">
        <w:rPr>
          <w:rFonts w:ascii="Cambria" w:eastAsia="Times New Roman" w:hAnsi="Cambria" w:cs="Times New Roman"/>
          <w:color w:val="4E4E4E"/>
          <w:shd w:val="clear" w:color="auto" w:fill="FBFBFB"/>
        </w:rPr>
        <w:t>Assistant Professor: Department Of Economics, Addis Ababa University, 1999 – Present (Part-Time) Director: African Centre for Economic and Historical Studies, 2004 -</w:t>
      </w:r>
      <w:r w:rsidR="004B242E" w:rsidRPr="004B242E">
        <w:rPr>
          <w:rFonts w:ascii="Cambria" w:eastAsia="Times New Roman" w:hAnsi="Cambria" w:cs="Times New Roman"/>
          <w:color w:val="4E4E4E"/>
          <w:shd w:val="clear" w:color="auto" w:fill="FBFBFB"/>
        </w:rPr>
        <w:t xml:space="preserve"> Present</w:t>
      </w:r>
      <w:r w:rsidRPr="004B242E">
        <w:rPr>
          <w:rFonts w:ascii="Cambria" w:eastAsia="Times New Roman" w:hAnsi="Cambria" w:cs="Times New Roman"/>
          <w:color w:val="4E4E4E"/>
        </w:rPr>
        <w:br/>
      </w:r>
      <w:r w:rsidRPr="004B242E">
        <w:rPr>
          <w:rFonts w:ascii="Cambria" w:eastAsia="Times New Roman" w:hAnsi="Cambria" w:cs="Times New Roman"/>
          <w:color w:val="4E4E4E"/>
        </w:rPr>
        <w:br/>
      </w:r>
    </w:p>
    <w:p w:rsidR="008C3F94" w:rsidRPr="004B242E" w:rsidRDefault="008C3F94" w:rsidP="00F74949">
      <w:pPr>
        <w:rPr>
          <w:rFonts w:ascii="Cambria" w:eastAsia="Times New Roman" w:hAnsi="Cambria" w:cs="Times New Roman"/>
          <w:color w:val="4E4E4E"/>
          <w:shd w:val="clear" w:color="auto" w:fill="FBFBFB"/>
        </w:rPr>
      </w:pPr>
      <w:r w:rsidRPr="004B242E"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  <w:t>Affiliation:</w:t>
      </w:r>
    </w:p>
    <w:p w:rsidR="008C3F94" w:rsidRPr="004B242E" w:rsidRDefault="008C3F94" w:rsidP="008C3F94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10" w:lineRule="atLeast"/>
        <w:ind w:left="300"/>
        <w:jc w:val="both"/>
        <w:rPr>
          <w:rFonts w:ascii="Cambria" w:eastAsia="Times New Roman" w:hAnsi="Cambria" w:cs="Times New Roman"/>
          <w:color w:val="4E4E4E"/>
        </w:rPr>
      </w:pPr>
      <w:r w:rsidRPr="004B242E">
        <w:rPr>
          <w:rFonts w:ascii="Cambria" w:eastAsia="Times New Roman" w:hAnsi="Cambria" w:cs="Times New Roman"/>
          <w:color w:val="4E4E4E"/>
        </w:rPr>
        <w:t>Visiting Research Fellow, International Food Policy Research Institute</w:t>
      </w:r>
    </w:p>
    <w:p w:rsidR="008C3F94" w:rsidRPr="004B242E" w:rsidRDefault="008C3F94" w:rsidP="008C3F94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10" w:lineRule="atLeast"/>
        <w:ind w:left="300"/>
        <w:jc w:val="both"/>
        <w:rPr>
          <w:rFonts w:ascii="Cambria" w:eastAsia="Times New Roman" w:hAnsi="Cambria" w:cs="Times New Roman"/>
          <w:color w:val="4E4E4E"/>
        </w:rPr>
      </w:pPr>
      <w:r w:rsidRPr="004B242E">
        <w:rPr>
          <w:rFonts w:ascii="Cambria" w:eastAsia="Times New Roman" w:hAnsi="Cambria" w:cs="Times New Roman"/>
          <w:color w:val="4E4E4E"/>
        </w:rPr>
        <w:t>Ethiopian Economic Association - member</w:t>
      </w:r>
    </w:p>
    <w:p w:rsidR="008C3F94" w:rsidRPr="004B242E" w:rsidRDefault="008C3F94" w:rsidP="008C3F94">
      <w:pPr>
        <w:rPr>
          <w:rFonts w:ascii="Cambria" w:eastAsia="Times New Roman" w:hAnsi="Cambria" w:cs="Times New Roman"/>
        </w:rPr>
      </w:pPr>
      <w:r w:rsidRPr="004B242E">
        <w:rPr>
          <w:rFonts w:ascii="Cambria" w:eastAsia="Times New Roman" w:hAnsi="Cambria" w:cs="Times New Roman"/>
          <w:color w:val="4E4E4E"/>
        </w:rPr>
        <w:br/>
      </w:r>
      <w:r w:rsidRPr="004B242E"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  <w:t>Geo Interest:</w:t>
      </w:r>
      <w:r w:rsidRPr="004B242E">
        <w:rPr>
          <w:rFonts w:ascii="Cambria" w:eastAsia="Times New Roman" w:hAnsi="Cambria" w:cs="Times New Roman"/>
          <w:color w:val="4E4E4E"/>
        </w:rPr>
        <w:br/>
      </w:r>
      <w:r w:rsidRPr="004B242E">
        <w:rPr>
          <w:rFonts w:ascii="Cambria" w:eastAsia="Times New Roman" w:hAnsi="Cambria" w:cs="Times New Roman"/>
          <w:color w:val="4E4E4E"/>
          <w:shd w:val="clear" w:color="auto" w:fill="FBFBFB"/>
        </w:rPr>
        <w:t>Africa, Ethiopia</w:t>
      </w:r>
      <w:r w:rsidRPr="004B242E">
        <w:rPr>
          <w:rFonts w:ascii="Cambria" w:eastAsia="Times New Roman" w:hAnsi="Cambria" w:cs="Times New Roman"/>
          <w:color w:val="4E4E4E"/>
        </w:rPr>
        <w:br/>
      </w:r>
      <w:r w:rsidRPr="004B242E">
        <w:rPr>
          <w:rFonts w:ascii="Cambria" w:eastAsia="Times New Roman" w:hAnsi="Cambria" w:cs="Times New Roman"/>
          <w:color w:val="4E4E4E"/>
        </w:rPr>
        <w:br/>
      </w:r>
      <w:r w:rsidRPr="004B242E">
        <w:rPr>
          <w:rFonts w:ascii="Cambria" w:eastAsia="Times New Roman" w:hAnsi="Cambria" w:cs="Times New Roman"/>
          <w:b/>
          <w:bCs/>
          <w:color w:val="4E4E4E"/>
          <w:shd w:val="clear" w:color="auto" w:fill="FBFBFB"/>
        </w:rPr>
        <w:t>GDN Subject Interests:</w:t>
      </w:r>
      <w:r w:rsidRPr="004B242E">
        <w:rPr>
          <w:rFonts w:ascii="Cambria" w:eastAsia="Times New Roman" w:hAnsi="Cambria" w:cs="Times New Roman"/>
          <w:color w:val="4E4E4E"/>
        </w:rPr>
        <w:br/>
      </w:r>
      <w:r w:rsidRPr="004B242E">
        <w:rPr>
          <w:rFonts w:ascii="Cambria" w:eastAsia="Times New Roman" w:hAnsi="Cambria" w:cs="Times New Roman"/>
          <w:color w:val="4E4E4E"/>
          <w:shd w:val="clear" w:color="auto" w:fill="FBFBFB"/>
        </w:rPr>
        <w:t>Food Policy and Food Security | Community Based Rural Development | Impact Evaluation | Poverty Reduction | Economic Growth</w:t>
      </w:r>
    </w:p>
    <w:p w:rsidR="00192046" w:rsidRPr="004B242E" w:rsidRDefault="00192046">
      <w:pPr>
        <w:rPr>
          <w:rFonts w:ascii="Cambria" w:hAnsi="Cambria"/>
        </w:rPr>
      </w:pPr>
    </w:p>
    <w:sectPr w:rsidR="00192046" w:rsidRPr="004B242E" w:rsidSect="001509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0FDA"/>
    <w:multiLevelType w:val="multilevel"/>
    <w:tmpl w:val="B1B8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94"/>
    <w:rsid w:val="00150990"/>
    <w:rsid w:val="00192046"/>
    <w:rsid w:val="004B242E"/>
    <w:rsid w:val="008C3F94"/>
    <w:rsid w:val="00F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B5C1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3F94"/>
    <w:rPr>
      <w:b/>
      <w:bCs/>
    </w:rPr>
  </w:style>
  <w:style w:type="character" w:customStyle="1" w:styleId="maintextblack">
    <w:name w:val="main_text_black"/>
    <w:basedOn w:val="DefaultParagraphFont"/>
    <w:rsid w:val="008C3F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3F94"/>
    <w:rPr>
      <w:b/>
      <w:bCs/>
    </w:rPr>
  </w:style>
  <w:style w:type="character" w:customStyle="1" w:styleId="maintextblack">
    <w:name w:val="main_text_black"/>
    <w:basedOn w:val="DefaultParagraphFont"/>
    <w:rsid w:val="008C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1209</Characters>
  <Application>Microsoft Macintosh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Jehu-Appiah</dc:creator>
  <cp:keywords/>
  <dc:description/>
  <cp:lastModifiedBy>Rodney Jehu-Appiah</cp:lastModifiedBy>
  <cp:revision>1</cp:revision>
  <dcterms:created xsi:type="dcterms:W3CDTF">2013-05-31T18:41:00Z</dcterms:created>
  <dcterms:modified xsi:type="dcterms:W3CDTF">2013-05-31T20:48:00Z</dcterms:modified>
</cp:coreProperties>
</file>